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9002" w14:textId="77777777" w:rsidR="007A7F59" w:rsidRDefault="00A84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Absender</w:t>
      </w:r>
    </w:p>
    <w:p w14:paraId="68C58553" w14:textId="77777777" w:rsidR="00A84BE8" w:rsidRDefault="00A84BE8" w:rsidP="00A84BE8">
      <w:pPr>
        <w:ind w:right="-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</w:t>
      </w:r>
      <w:r w:rsidR="00DA4F7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7C98B0DE" w14:textId="77777777" w:rsidR="00A84BE8" w:rsidRDefault="00A84BE8" w:rsidP="00A84BE8">
      <w:pPr>
        <w:ind w:right="-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</w:t>
      </w:r>
      <w:r w:rsidR="00DA4F7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</w:t>
      </w:r>
    </w:p>
    <w:p w14:paraId="08C62E30" w14:textId="77777777" w:rsidR="00A84BE8" w:rsidRDefault="00A84BE8" w:rsidP="00A84BE8">
      <w:pPr>
        <w:ind w:right="-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</w:t>
      </w:r>
      <w:r w:rsidR="00DA4F7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</w:t>
      </w:r>
    </w:p>
    <w:p w14:paraId="35E68C87" w14:textId="77777777" w:rsidR="00A84BE8" w:rsidRPr="00A84BE8" w:rsidRDefault="00A84BE8" w:rsidP="00A84BE8">
      <w:pPr>
        <w:ind w:right="-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 w:rsidR="00DA4F7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</w:t>
      </w:r>
    </w:p>
    <w:p w14:paraId="68A9ED82" w14:textId="77777777" w:rsidR="00A84BE8" w:rsidRPr="00A84BE8" w:rsidRDefault="00A84BE8">
      <w:pPr>
        <w:rPr>
          <w:rFonts w:ascii="Arial" w:hAnsi="Arial" w:cs="Arial"/>
          <w:sz w:val="20"/>
          <w:szCs w:val="20"/>
        </w:rPr>
      </w:pPr>
    </w:p>
    <w:p w14:paraId="5A098598" w14:textId="77777777" w:rsidR="00A84BE8" w:rsidRDefault="00A84BE8">
      <w:pPr>
        <w:rPr>
          <w:rFonts w:ascii="Arial" w:hAnsi="Arial" w:cs="Arial"/>
          <w:sz w:val="20"/>
          <w:szCs w:val="20"/>
        </w:rPr>
      </w:pPr>
    </w:p>
    <w:p w14:paraId="26996B49" w14:textId="77777777" w:rsidR="00EA7B97" w:rsidRDefault="00EA7B97">
      <w:pPr>
        <w:rPr>
          <w:rFonts w:ascii="Arial" w:hAnsi="Arial" w:cs="Arial"/>
          <w:sz w:val="20"/>
          <w:szCs w:val="20"/>
        </w:rPr>
      </w:pPr>
    </w:p>
    <w:p w14:paraId="66B594AD" w14:textId="77777777" w:rsidR="00EA7B97" w:rsidRPr="00A84BE8" w:rsidRDefault="00EA7B97">
      <w:pPr>
        <w:rPr>
          <w:rFonts w:ascii="Arial" w:hAnsi="Arial" w:cs="Arial"/>
          <w:sz w:val="20"/>
          <w:szCs w:val="20"/>
        </w:rPr>
      </w:pPr>
    </w:p>
    <w:p w14:paraId="3A56EB3D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338B66E4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An die</w:t>
      </w:r>
    </w:p>
    <w:p w14:paraId="05F7099B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 xml:space="preserve">Die Senatorin für Klimaschutz, Umwelt, Mobilität, </w:t>
      </w:r>
    </w:p>
    <w:p w14:paraId="71382B70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Stadtentwicklung und Wohnungsbau</w:t>
      </w:r>
    </w:p>
    <w:p w14:paraId="12E7675E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Frau Senatorin Dr. Maike Schaefer</w:t>
      </w:r>
    </w:p>
    <w:p w14:paraId="52754868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Contrescarpe 72</w:t>
      </w:r>
    </w:p>
    <w:p w14:paraId="78678DA7" w14:textId="77777777" w:rsidR="00A84BE8" w:rsidRPr="00A84BE8" w:rsidRDefault="00A84BE8" w:rsidP="00A84BE8">
      <w:pPr>
        <w:rPr>
          <w:rFonts w:ascii="Arial" w:hAnsi="Arial" w:cs="Arial"/>
          <w:b/>
          <w:sz w:val="20"/>
          <w:szCs w:val="20"/>
        </w:rPr>
      </w:pPr>
      <w:r w:rsidRPr="00A84BE8">
        <w:rPr>
          <w:rFonts w:ascii="Arial" w:hAnsi="Arial" w:cs="Arial"/>
          <w:b/>
          <w:sz w:val="20"/>
          <w:szCs w:val="20"/>
        </w:rPr>
        <w:t>28195 Bremen</w:t>
      </w:r>
    </w:p>
    <w:p w14:paraId="37B231A2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4A26F855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54119E9C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42FE9652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41FB1A95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37A476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46AD3702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7E241007" w14:textId="77777777" w:rsidR="00A84BE8" w:rsidRPr="00A84BE8" w:rsidRDefault="00A84BE8" w:rsidP="00A84BE8">
      <w:pPr>
        <w:rPr>
          <w:rFonts w:ascii="Arial" w:hAnsi="Arial" w:cs="Arial"/>
          <w:b/>
        </w:rPr>
      </w:pPr>
      <w:r w:rsidRPr="00A84BE8">
        <w:rPr>
          <w:rFonts w:ascii="Arial" w:hAnsi="Arial" w:cs="Arial"/>
          <w:b/>
        </w:rPr>
        <w:t>Einwendung zum Bebauungsplan 2371</w:t>
      </w:r>
    </w:p>
    <w:p w14:paraId="4887E79C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20CD2A4F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Sehr geehrte Frau Senatorin Dr. Maike Schaefer</w:t>
      </w:r>
    </w:p>
    <w:p w14:paraId="79DCDBFB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sehr geehrte Damen und Herren,</w:t>
      </w:r>
    </w:p>
    <w:p w14:paraId="28F030BC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218A5C37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gegen den am 18. Januar 2022 bekannt gegebenen Bebauungsplan 2371</w:t>
      </w:r>
    </w:p>
    <w:p w14:paraId="54005B22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>möchte ich folgende Einwände vorbringen:</w:t>
      </w:r>
    </w:p>
    <w:p w14:paraId="2CB50730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37E17C21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6063C099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6DE099C7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 B I T T E   L Ö S C H E N  ***</w:t>
      </w:r>
    </w:p>
    <w:p w14:paraId="5C784C38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0E10F3F6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  <w:r w:rsidRPr="00A84BE8">
        <w:rPr>
          <w:rFonts w:ascii="Arial" w:hAnsi="Arial" w:cs="Arial"/>
          <w:sz w:val="20"/>
          <w:szCs w:val="20"/>
        </w:rPr>
        <w:t xml:space="preserve">Hier </w:t>
      </w:r>
      <w:r>
        <w:rPr>
          <w:rFonts w:ascii="Arial" w:hAnsi="Arial" w:cs="Arial"/>
          <w:sz w:val="20"/>
          <w:szCs w:val="20"/>
        </w:rPr>
        <w:t>führen Sie</w:t>
      </w:r>
      <w:r w:rsidRPr="00A84BE8">
        <w:rPr>
          <w:rFonts w:ascii="Arial" w:hAnsi="Arial" w:cs="Arial"/>
          <w:sz w:val="20"/>
          <w:szCs w:val="20"/>
        </w:rPr>
        <w:t xml:space="preserve"> nacheinander die Punkte des Bebauungsplans auf, mit denen </w:t>
      </w:r>
      <w:r>
        <w:rPr>
          <w:rFonts w:ascii="Arial" w:hAnsi="Arial" w:cs="Arial"/>
          <w:sz w:val="20"/>
          <w:szCs w:val="20"/>
        </w:rPr>
        <w:t>Sie nicht einverstanden sind</w:t>
      </w:r>
      <w:r w:rsidRPr="00A84BE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Ihre müssen</w:t>
      </w:r>
      <w:r w:rsidRPr="00A84BE8">
        <w:rPr>
          <w:rFonts w:ascii="Arial" w:hAnsi="Arial" w:cs="Arial"/>
          <w:sz w:val="20"/>
          <w:szCs w:val="20"/>
        </w:rPr>
        <w:t xml:space="preserve"> Einwände schlüssig, nachvollziehbar und sachlich begründen</w:t>
      </w:r>
      <w:r>
        <w:rPr>
          <w:rFonts w:ascii="Arial" w:hAnsi="Arial" w:cs="Arial"/>
          <w:sz w:val="20"/>
          <w:szCs w:val="20"/>
        </w:rPr>
        <w:t xml:space="preserve"> sein</w:t>
      </w:r>
      <w:r w:rsidRPr="00A84BE8">
        <w:rPr>
          <w:rFonts w:ascii="Arial" w:hAnsi="Arial" w:cs="Arial"/>
          <w:sz w:val="20"/>
          <w:szCs w:val="20"/>
        </w:rPr>
        <w:t>. Mögliche Gründe für einen Einspruch können sein, dass Gesetze oder Verordnungen nicht beachtet wurden oder dass der Bebauungsplan dem Flächennutzungsplan inhalt</w:t>
      </w:r>
      <w:r>
        <w:rPr>
          <w:rFonts w:ascii="Arial" w:hAnsi="Arial" w:cs="Arial"/>
          <w:sz w:val="20"/>
          <w:szCs w:val="20"/>
        </w:rPr>
        <w:t xml:space="preserve">lich widerspricht. Daneben können Sie </w:t>
      </w:r>
      <w:r w:rsidRPr="00A84BE8">
        <w:rPr>
          <w:rFonts w:ascii="Arial" w:hAnsi="Arial" w:cs="Arial"/>
          <w:sz w:val="20"/>
          <w:szCs w:val="20"/>
        </w:rPr>
        <w:t>auf Aspekte hinweisen, die Ermessensentscheidungen sind, beispielsweise wenn es um die Lärmbelastung geht.</w:t>
      </w:r>
    </w:p>
    <w:p w14:paraId="3B6BE242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34D3D92A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 B I T T 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L Ö S C H E 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***</w:t>
      </w:r>
    </w:p>
    <w:p w14:paraId="3E3EFC45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1160BF02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478C5E55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6F0BBBF7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3036F1CF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46E76E70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3784892B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728EFF39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72E22E48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6A1674AB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7A86AF57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1C019A0A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047F27CF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1D26F031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79D93FEB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1E761C73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342E27D8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69BB488E" w14:textId="77777777" w:rsidR="00A84BE8" w:rsidRDefault="00A84BE8" w:rsidP="00A84BE8">
      <w:pPr>
        <w:rPr>
          <w:rFonts w:ascii="Arial" w:hAnsi="Arial" w:cs="Arial"/>
          <w:sz w:val="20"/>
          <w:szCs w:val="20"/>
        </w:rPr>
      </w:pPr>
    </w:p>
    <w:p w14:paraId="50DB6D8A" w14:textId="77777777" w:rsidR="00A84BE8" w:rsidRPr="00A84BE8" w:rsidRDefault="00A84BE8" w:rsidP="00A84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/ Unterschrift</w:t>
      </w:r>
    </w:p>
    <w:sectPr w:rsidR="00A84BE8" w:rsidRPr="00A84BE8" w:rsidSect="00DA4F70">
      <w:pgSz w:w="11900" w:h="16840"/>
      <w:pgMar w:top="709" w:right="112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E8"/>
    <w:rsid w:val="007A7F59"/>
    <w:rsid w:val="00A84BE8"/>
    <w:rsid w:val="00DA4F70"/>
    <w:rsid w:val="00E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D0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cp:lastPrinted>2022-01-24T15:24:00Z</cp:lastPrinted>
  <dcterms:created xsi:type="dcterms:W3CDTF">2022-01-24T15:18:00Z</dcterms:created>
  <dcterms:modified xsi:type="dcterms:W3CDTF">2022-01-24T15:25:00Z</dcterms:modified>
</cp:coreProperties>
</file>